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21C3" w14:textId="5F68B6C8" w:rsidR="005D2046" w:rsidRPr="00EB4AEC" w:rsidRDefault="005D2046" w:rsidP="005D2046">
      <w:pPr>
        <w:pStyle w:val="Heading1"/>
        <w:rPr>
          <w:sz w:val="16"/>
          <w:szCs w:val="16"/>
        </w:rPr>
      </w:pPr>
      <w:r>
        <w:t>Churchview and Thorner Surgery</w:t>
      </w:r>
      <w:r w:rsidRPr="005C5309">
        <w:t xml:space="preserve"> </w:t>
      </w:r>
      <w:r>
        <w:t>P</w:t>
      </w:r>
      <w:r w:rsidRPr="005C5309">
        <w:t xml:space="preserve">rivacy </w:t>
      </w:r>
      <w:proofErr w:type="gramStart"/>
      <w:r>
        <w:t>N</w:t>
      </w:r>
      <w:r w:rsidRPr="005C5309">
        <w:t xml:space="preserve">otice </w:t>
      </w:r>
      <w:r>
        <w:t xml:space="preserve"> </w:t>
      </w:r>
      <w:r w:rsidR="00EB4AEC">
        <w:t>-</w:t>
      </w:r>
      <w:proofErr w:type="gramEnd"/>
      <w:r w:rsidR="00EB4AEC">
        <w:t xml:space="preserve"> </w:t>
      </w:r>
      <w:r w:rsidR="00EB4AEC" w:rsidRPr="00EB4AEC">
        <w:rPr>
          <w:sz w:val="16"/>
          <w:szCs w:val="16"/>
        </w:rPr>
        <w:t>Updated June 25</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w:t>
      </w:r>
      <w:proofErr w:type="gramStart"/>
      <w:r w:rsidRPr="005274CA">
        <w:rPr>
          <w:rFonts w:ascii="Arial" w:eastAsia="Arial" w:hAnsi="Arial" w:cs="Arial"/>
          <w:color w:val="000000" w:themeColor="text1"/>
        </w:rPr>
        <w:t>secure</w:t>
      </w:r>
      <w:proofErr w:type="gramEnd"/>
      <w:r w:rsidRPr="005274CA">
        <w:rPr>
          <w:rFonts w:ascii="Arial" w:eastAsia="Arial" w:hAnsi="Arial" w:cs="Arial"/>
          <w:color w:val="000000" w:themeColor="text1"/>
        </w:rPr>
        <w:t xml:space="preserv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1E0984C1" w14:textId="77777777" w:rsidR="005D2046" w:rsidRPr="00D15FB7" w:rsidRDefault="005D2046" w:rsidP="005D2046">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Pr>
          <w:rFonts w:ascii="Arial" w:eastAsia="Arial" w:hAnsi="Arial" w:cs="Arial"/>
          <w:color w:val="000000" w:themeColor="text1"/>
        </w:rPr>
        <w:t>Churchview and Thorner Surgery</w:t>
      </w:r>
    </w:p>
    <w:p w14:paraId="6E369097" w14:textId="77777777" w:rsidR="005D2046" w:rsidRPr="00D15FB7" w:rsidRDefault="005D2046" w:rsidP="005D2046">
      <w:pPr>
        <w:pBdr>
          <w:top w:val="nil"/>
          <w:left w:val="nil"/>
          <w:bottom w:val="nil"/>
          <w:right w:val="nil"/>
          <w:between w:val="nil"/>
        </w:pBdr>
        <w:rPr>
          <w:rFonts w:ascii="Arial" w:eastAsia="Arial" w:hAnsi="Arial" w:cs="Arial"/>
          <w:color w:val="000000"/>
        </w:rPr>
      </w:pPr>
    </w:p>
    <w:p w14:paraId="3E55DEB3" w14:textId="77777777" w:rsidR="005D2046" w:rsidRPr="00D15FB7" w:rsidRDefault="005D2046" w:rsidP="005D2046">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Pr>
          <w:rFonts w:ascii="Arial" w:eastAsia="Arial" w:hAnsi="Arial" w:cs="Arial"/>
          <w:color w:val="000000" w:themeColor="text1"/>
        </w:rPr>
        <w:t xml:space="preserve">School Lane, </w:t>
      </w:r>
      <w:proofErr w:type="spellStart"/>
      <w:r>
        <w:rPr>
          <w:rFonts w:ascii="Arial" w:eastAsia="Arial" w:hAnsi="Arial" w:cs="Arial"/>
          <w:color w:val="000000" w:themeColor="text1"/>
        </w:rPr>
        <w:t>Collingham</w:t>
      </w:r>
      <w:proofErr w:type="spellEnd"/>
      <w:r>
        <w:rPr>
          <w:rFonts w:ascii="Arial" w:eastAsia="Arial" w:hAnsi="Arial" w:cs="Arial"/>
          <w:color w:val="000000" w:themeColor="text1"/>
        </w:rPr>
        <w:t>, Wetherby, LS22 5BQ</w:t>
      </w:r>
    </w:p>
    <w:p w14:paraId="7F4D5DF4" w14:textId="77777777" w:rsidR="005D2046" w:rsidRPr="00D15FB7" w:rsidRDefault="005D2046" w:rsidP="005D2046">
      <w:pPr>
        <w:pBdr>
          <w:top w:val="nil"/>
          <w:left w:val="nil"/>
          <w:bottom w:val="nil"/>
          <w:right w:val="nil"/>
          <w:between w:val="nil"/>
        </w:pBdr>
        <w:rPr>
          <w:rFonts w:ascii="Arial" w:eastAsia="Arial" w:hAnsi="Arial" w:cs="Arial"/>
          <w:color w:val="000000"/>
        </w:rPr>
      </w:pPr>
    </w:p>
    <w:p w14:paraId="561A4D2E" w14:textId="77777777" w:rsidR="005D2046" w:rsidRPr="00D15FB7" w:rsidRDefault="005D2046" w:rsidP="005D2046">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Pr="00D15FB7">
        <w:rPr>
          <w:rFonts w:ascii="Arial" w:eastAsia="Arial" w:hAnsi="Arial" w:cs="Arial"/>
          <w:color w:val="000000" w:themeColor="text1"/>
        </w:rPr>
        <w:t xml:space="preserve">hone number: </w:t>
      </w:r>
      <w:r>
        <w:rPr>
          <w:rFonts w:ascii="Arial" w:eastAsia="Arial" w:hAnsi="Arial" w:cs="Arial"/>
          <w:color w:val="000000" w:themeColor="text1"/>
        </w:rPr>
        <w:t>01937 222841</w:t>
      </w:r>
    </w:p>
    <w:p w14:paraId="4A0FBB25" w14:textId="77777777" w:rsidR="005D2046" w:rsidRPr="00D15FB7" w:rsidRDefault="005D2046" w:rsidP="005D2046">
      <w:pPr>
        <w:pBdr>
          <w:top w:val="nil"/>
          <w:left w:val="nil"/>
          <w:bottom w:val="nil"/>
          <w:right w:val="nil"/>
          <w:between w:val="nil"/>
        </w:pBdr>
        <w:rPr>
          <w:rFonts w:ascii="Arial" w:eastAsia="Arial" w:hAnsi="Arial" w:cs="Arial"/>
          <w:color w:val="000000"/>
        </w:rPr>
      </w:pPr>
    </w:p>
    <w:p w14:paraId="0000002C" w14:textId="061F8B2F" w:rsidR="006D7977" w:rsidRDefault="005D2046" w:rsidP="005D2046">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Email</w:t>
      </w:r>
      <w:r w:rsidRPr="10F69EF7">
        <w:rPr>
          <w:rFonts w:ascii="Arial" w:eastAsia="Arial" w:hAnsi="Arial" w:cs="Arial"/>
          <w:color w:val="000000" w:themeColor="text1"/>
        </w:rPr>
        <w:t>:</w:t>
      </w:r>
      <w:r>
        <w:rPr>
          <w:rFonts w:ascii="Arial" w:eastAsia="Arial" w:hAnsi="Arial" w:cs="Arial"/>
          <w:color w:val="000000" w:themeColor="text1"/>
        </w:rPr>
        <w:t xml:space="preserve"> </w:t>
      </w:r>
      <w:hyperlink r:id="rId12" w:history="1">
        <w:r w:rsidRPr="000D755E">
          <w:rPr>
            <w:rStyle w:val="Hyperlink"/>
            <w:rFonts w:ascii="Arial" w:eastAsia="Arial" w:hAnsi="Arial" w:cs="Arial"/>
          </w:rPr>
          <w:t>CollinghamCView.Surgery@nhs.net</w:t>
        </w:r>
      </w:hyperlink>
    </w:p>
    <w:p w14:paraId="57191F65" w14:textId="77777777" w:rsidR="005D2046" w:rsidRPr="00D15FB7" w:rsidRDefault="005D2046" w:rsidP="005D2046">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7108C68C" w14:textId="77777777" w:rsidR="005D2046" w:rsidRPr="00D15FB7" w:rsidRDefault="005D2046" w:rsidP="005D2046">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The practice is registered with the Information Commissioners Office as a Data Controller- our registration number is</w:t>
      </w:r>
      <w:r>
        <w:rPr>
          <w:rFonts w:ascii="Arial" w:eastAsia="Arial" w:hAnsi="Arial" w:cs="Arial"/>
          <w:color w:val="000000"/>
        </w:rPr>
        <w:t xml:space="preserve">: </w:t>
      </w:r>
      <w:r w:rsidRPr="00C96340">
        <w:rPr>
          <w:rFonts w:ascii="Arial" w:eastAsia="Arial" w:hAnsi="Arial" w:cs="Arial"/>
          <w:color w:val="000000"/>
        </w:rPr>
        <w:t>Z5505391</w:t>
      </w:r>
      <w:r w:rsidRPr="00BC32E3">
        <w:rPr>
          <w:rFonts w:ascii="Arial" w:eastAsia="Arial" w:hAnsi="Arial" w:cs="Arial"/>
          <w:color w:val="000000"/>
        </w:rPr>
        <w:t xml:space="preserve"> and you can view our registration </w:t>
      </w:r>
      <w:r>
        <w:rPr>
          <w:rFonts w:ascii="Arial" w:eastAsia="Arial" w:hAnsi="Arial" w:cs="Arial"/>
          <w:color w:val="000000"/>
        </w:rPr>
        <w:t xml:space="preserve">here </w:t>
      </w:r>
      <w:hyperlink r:id="rId13" w:history="1">
        <w:r w:rsidRPr="0023291D">
          <w:rPr>
            <w:rStyle w:val="Hyperlink"/>
            <w:rFonts w:ascii="Arial" w:eastAsia="Arial" w:hAnsi="Arial" w:cs="Arial"/>
          </w:rPr>
          <w:t>https://ico.org.uk/ESDWebPages/Entry/Z5505391</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5301D44C" w14:textId="77777777" w:rsidR="005D2046" w:rsidRPr="00D15FB7" w:rsidRDefault="005D2046" w:rsidP="005D2046">
      <w:pPr>
        <w:pStyle w:val="Heading1"/>
        <w:rPr>
          <w:color w:val="000000"/>
        </w:rPr>
      </w:pPr>
      <w:r w:rsidRPr="00C96340">
        <w:t xml:space="preserve">Data Protection Officer contact details </w:t>
      </w:r>
      <w:r>
        <w:t xml:space="preserve"> </w:t>
      </w:r>
    </w:p>
    <w:p w14:paraId="083A3F47" w14:textId="77777777" w:rsidR="005D2046" w:rsidRPr="00D15FB7" w:rsidRDefault="005D2046" w:rsidP="005D2046">
      <w:pPr>
        <w:pBdr>
          <w:top w:val="nil"/>
          <w:left w:val="nil"/>
          <w:bottom w:val="nil"/>
          <w:right w:val="nil"/>
          <w:between w:val="nil"/>
        </w:pBdr>
        <w:rPr>
          <w:rFonts w:ascii="Arial" w:eastAsia="Arial" w:hAnsi="Arial" w:cs="Arial"/>
          <w:color w:val="000000"/>
        </w:rPr>
      </w:pPr>
    </w:p>
    <w:p w14:paraId="3D9A4E33" w14:textId="77777777" w:rsidR="005D2046" w:rsidRPr="00D15FB7" w:rsidRDefault="005D2046" w:rsidP="005D2046">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Pr>
          <w:rFonts w:ascii="Arial" w:eastAsia="Arial" w:hAnsi="Arial" w:cs="Arial"/>
          <w:color w:val="000000" w:themeColor="text1"/>
        </w:rPr>
        <w:t>Arron Lindon</w:t>
      </w:r>
      <w:r w:rsidRPr="001E3BBE">
        <w:rPr>
          <w:rFonts w:ascii="Arial" w:eastAsia="Arial" w:hAnsi="Arial" w:cs="Arial"/>
          <w:color w:val="000000" w:themeColor="text1"/>
        </w:rPr>
        <w:t xml:space="preserve"> and is responsible for monitoring our compliance with data protection requirements. You can contact them with queries or concerns relating to the use of your personal data </w:t>
      </w:r>
      <w:r w:rsidRPr="00C96340">
        <w:rPr>
          <w:rFonts w:ascii="Arial" w:eastAsia="Arial" w:hAnsi="Arial" w:cs="Arial"/>
          <w:color w:val="000000" w:themeColor="text1"/>
        </w:rPr>
        <w:t xml:space="preserve">at </w:t>
      </w:r>
      <w:hyperlink r:id="rId14" w:history="1">
        <w:r w:rsidRPr="00C96340">
          <w:rPr>
            <w:rStyle w:val="Hyperlink"/>
            <w:rFonts w:ascii="Arial" w:hAnsi="Arial" w:cs="Arial"/>
            <w:lang w:val="en"/>
          </w:rPr>
          <w:t>wyicb-leeds.dpo@nhs.net</w:t>
        </w:r>
      </w:hyperlink>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5">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lastRenderedPageBreak/>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6"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7"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EB4AEC" w:rsidP="007314C2">
      <w:pPr>
        <w:shd w:val="clear" w:color="auto" w:fill="FFFFFF"/>
        <w:rPr>
          <w:rFonts w:ascii="Arial" w:eastAsia="Times New Roman" w:hAnsi="Arial" w:cs="Arial"/>
          <w:color w:val="333333"/>
          <w:lang w:eastAsia="en-GB"/>
        </w:rPr>
      </w:pPr>
      <w:hyperlink r:id="rId18"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9"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2432ABAA" w14:textId="77777777" w:rsidR="005D2046" w:rsidRDefault="005D2046" w:rsidP="005D2046">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Pr>
          <w:rFonts w:ascii="Arial" w:eastAsiaTheme="majorEastAsia" w:hAnsi="Arial" w:cs="Arial"/>
        </w:rPr>
        <w:t>Wetherby</w:t>
      </w:r>
      <w:r w:rsidRPr="00376841">
        <w:rPr>
          <w:rFonts w:ascii="Arial" w:eastAsiaTheme="majorEastAsia" w:hAnsi="Arial" w:cs="Arial"/>
        </w:rPr>
        <w:t xml:space="preserve"> PCN along with </w:t>
      </w:r>
      <w:r>
        <w:rPr>
          <w:rFonts w:ascii="Arial" w:eastAsiaTheme="majorEastAsia" w:hAnsi="Arial" w:cs="Arial"/>
        </w:rPr>
        <w:t xml:space="preserve">Crossley Street Surgery, Boston Spa Surgery and Bramham Surgery (includes Wetherby Health Centre) </w:t>
      </w:r>
      <w:r w:rsidRPr="00376841">
        <w:rPr>
          <w:rFonts w:ascii="Arial" w:eastAsiaTheme="majorEastAsia" w:hAnsi="Arial" w:cs="Arial"/>
        </w:rPr>
        <w:t xml:space="preserve">of </w:t>
      </w:r>
      <w:r>
        <w:rPr>
          <w:rFonts w:ascii="Arial" w:eastAsiaTheme="majorEastAsia" w:hAnsi="Arial" w:cs="Arial"/>
        </w:rPr>
        <w:t>other practices in PCN</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EB4AEC"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EB4AEC"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EB4AEC" w:rsidP="00AA57FD">
      <w:pPr>
        <w:pStyle w:val="ListParagraph"/>
        <w:numPr>
          <w:ilvl w:val="0"/>
          <w:numId w:val="35"/>
        </w:numPr>
        <w:shd w:val="clear" w:color="auto" w:fill="FFFFFF"/>
        <w:rPr>
          <w:rFonts w:ascii="Arial" w:eastAsia="Times New Roman" w:hAnsi="Arial" w:cs="Arial"/>
          <w:color w:val="333333"/>
          <w:lang w:eastAsia="en-GB"/>
        </w:rPr>
      </w:pPr>
      <w:hyperlink r:id="rId22"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3"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4"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5"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3C8A82B5" w14:textId="77777777" w:rsidR="005D2046" w:rsidRDefault="005D2046" w:rsidP="007E0975">
      <w:pPr>
        <w:shd w:val="clear" w:color="auto" w:fill="FFFFFF"/>
        <w:rPr>
          <w:rStyle w:val="Heading2Char"/>
          <w:color w:val="auto"/>
          <w:sz w:val="32"/>
          <w:szCs w:val="32"/>
        </w:rPr>
      </w:pP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5D1D14B8" w14:textId="77777777" w:rsidR="005D2046" w:rsidRDefault="005D2046" w:rsidP="00376841">
      <w:pPr>
        <w:rPr>
          <w:rFonts w:ascii="Arial" w:hAnsi="Arial" w:cs="Arial"/>
        </w:rPr>
      </w:pPr>
    </w:p>
    <w:p w14:paraId="7BC41539" w14:textId="77777777" w:rsidR="005D2046" w:rsidRDefault="005D2046" w:rsidP="00376841">
      <w:pPr>
        <w:rPr>
          <w:rFonts w:ascii="Arial" w:hAnsi="Arial" w:cs="Arial"/>
        </w:rPr>
      </w:pPr>
    </w:p>
    <w:p w14:paraId="74426CC6" w14:textId="3FB0C6B6"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6"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7"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EB4AEC" w:rsidP="008D4676">
      <w:pPr>
        <w:autoSpaceDE w:val="0"/>
        <w:autoSpaceDN w:val="0"/>
        <w:adjustRightInd w:val="0"/>
        <w:rPr>
          <w:rFonts w:ascii="Arial" w:eastAsia="Times New Roman" w:hAnsi="Arial" w:cs="Arial"/>
          <w:color w:val="333333"/>
          <w:lang w:eastAsia="en-GB"/>
        </w:rPr>
      </w:pPr>
      <w:hyperlink r:id="rId28"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9"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EB4AEC" w:rsidP="00AA57FD">
      <w:pPr>
        <w:shd w:val="clear" w:color="auto" w:fill="FFFFFF"/>
        <w:rPr>
          <w:rStyle w:val="Heading2Char"/>
          <w:b w:val="0"/>
          <w:color w:val="auto"/>
        </w:rPr>
      </w:pPr>
      <w:hyperlink r:id="rId30"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1"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2"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3"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4"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5"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14A35C08" w14:textId="77777777" w:rsidR="00C778EF" w:rsidRDefault="00C778EF" w:rsidP="00AA57FD">
      <w:pPr>
        <w:shd w:val="clear" w:color="auto" w:fill="FFFFFF"/>
        <w:spacing w:after="300"/>
        <w:rPr>
          <w:rFonts w:ascii="Arial" w:eastAsia="Times New Roman" w:hAnsi="Arial" w:cs="Arial"/>
          <w:color w:val="333333"/>
          <w:lang w:eastAsia="en-GB"/>
        </w:rPr>
      </w:pPr>
      <w:r w:rsidRPr="00C778EF">
        <w:rPr>
          <w:rFonts w:ascii="Arial" w:eastAsia="Times New Roman" w:hAnsi="Arial" w:cs="Arial"/>
          <w:color w:val="333333"/>
          <w:lang w:eastAsia="en-GB"/>
        </w:rPr>
        <w:t>The Practice is dedicated to ensuring that the principles and duties of safeguarding adults and children are holistically, consistently and conscientiously applied with the wellbeing of all, at the heart of what we do.</w:t>
      </w:r>
    </w:p>
    <w:p w14:paraId="40B1ABF7" w14:textId="26653B5E"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2F594B67" w14:textId="77777777" w:rsidR="005D2046" w:rsidRDefault="005D2046" w:rsidP="00AA57FD">
      <w:pPr>
        <w:shd w:val="clear" w:color="auto" w:fill="FFFFFF"/>
        <w:spacing w:after="300"/>
        <w:rPr>
          <w:rFonts w:ascii="Arial" w:eastAsia="Times New Roman" w:hAnsi="Arial" w:cs="Arial"/>
          <w:color w:val="333333"/>
          <w:lang w:eastAsia="en-GB"/>
        </w:rPr>
      </w:pPr>
    </w:p>
    <w:p w14:paraId="33161B86" w14:textId="77777777" w:rsidR="005D2046" w:rsidRDefault="005D2046" w:rsidP="00AA57FD">
      <w:pPr>
        <w:shd w:val="clear" w:color="auto" w:fill="FFFFFF"/>
        <w:spacing w:after="300"/>
        <w:rPr>
          <w:rFonts w:ascii="Arial" w:eastAsia="Times New Roman" w:hAnsi="Arial" w:cs="Arial"/>
          <w:color w:val="333333"/>
          <w:lang w:eastAsia="en-GB"/>
        </w:rPr>
      </w:pPr>
    </w:p>
    <w:p w14:paraId="7B1F093B" w14:textId="0FAE76F4"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58D0F810" w14:textId="30876902" w:rsidR="000978E4" w:rsidRDefault="000978E4" w:rsidP="0067356C">
      <w:pPr>
        <w:pStyle w:val="ListParagraph"/>
        <w:numPr>
          <w:ilvl w:val="0"/>
          <w:numId w:val="42"/>
        </w:numPr>
        <w:rPr>
          <w:rFonts w:ascii="Arial" w:hAnsi="Arial" w:cs="Arial"/>
          <w:lang w:val="en"/>
        </w:rPr>
      </w:pPr>
      <w:r>
        <w:rPr>
          <w:rFonts w:ascii="Arial" w:hAnsi="Arial" w:cs="Arial"/>
          <w:lang w:val="en"/>
        </w:rPr>
        <w:t>West Yorkshire ICB</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3A3E497C" w14:textId="4DBE2815" w:rsidR="000978E4" w:rsidRDefault="000978E4" w:rsidP="00C55F12">
      <w:pPr>
        <w:pStyle w:val="ListParagraph"/>
        <w:numPr>
          <w:ilvl w:val="0"/>
          <w:numId w:val="42"/>
        </w:numPr>
        <w:rPr>
          <w:rFonts w:ascii="Arial" w:hAnsi="Arial" w:cs="Arial"/>
          <w:lang w:val="en"/>
        </w:rPr>
      </w:pPr>
      <w:r>
        <w:rPr>
          <w:rFonts w:ascii="Arial" w:hAnsi="Arial" w:cs="Arial"/>
          <w:lang w:val="en"/>
        </w:rPr>
        <w:t>Police and Judicial Services</w:t>
      </w:r>
    </w:p>
    <w:p w14:paraId="1780C28B" w14:textId="6F687FDC" w:rsidR="000978E4" w:rsidRDefault="000978E4" w:rsidP="00C55F12">
      <w:pPr>
        <w:pStyle w:val="ListParagraph"/>
        <w:numPr>
          <w:ilvl w:val="0"/>
          <w:numId w:val="42"/>
        </w:numPr>
        <w:rPr>
          <w:rFonts w:ascii="Arial" w:hAnsi="Arial" w:cs="Arial"/>
          <w:lang w:val="en"/>
        </w:rPr>
      </w:pPr>
      <w:r>
        <w:rPr>
          <w:rFonts w:ascii="Arial" w:hAnsi="Arial" w:cs="Arial"/>
          <w:lang w:val="en"/>
        </w:rPr>
        <w:t>Fire and Rescue Services</w:t>
      </w:r>
    </w:p>
    <w:p w14:paraId="4C470CA4" w14:textId="56238924" w:rsidR="000978E4" w:rsidRPr="00440B58" w:rsidRDefault="000978E4" w:rsidP="00C55F12">
      <w:pPr>
        <w:pStyle w:val="ListParagraph"/>
        <w:numPr>
          <w:ilvl w:val="0"/>
          <w:numId w:val="42"/>
        </w:numPr>
        <w:rPr>
          <w:rFonts w:ascii="Arial" w:hAnsi="Arial" w:cs="Arial"/>
          <w:lang w:val="en"/>
        </w:rPr>
      </w:pPr>
      <w:r>
        <w:rPr>
          <w:rFonts w:ascii="Arial" w:hAnsi="Arial" w:cs="Arial"/>
          <w:lang w:val="en"/>
        </w:rPr>
        <w:t>NHS England and NHS Digital</w:t>
      </w:r>
    </w:p>
    <w:p w14:paraId="1C1873AB" w14:textId="37368A8B" w:rsidR="00C55F12"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29CE758E" w14:textId="611D3524" w:rsidR="000978E4" w:rsidRPr="0067356C" w:rsidRDefault="000978E4" w:rsidP="00C55F12">
      <w:pPr>
        <w:pStyle w:val="ListParagraph"/>
        <w:numPr>
          <w:ilvl w:val="0"/>
          <w:numId w:val="42"/>
        </w:numPr>
        <w:rPr>
          <w:rFonts w:ascii="Arial" w:hAnsi="Arial" w:cs="Arial"/>
          <w:lang w:val="en"/>
        </w:rPr>
      </w:pPr>
      <w:r>
        <w:rPr>
          <w:rFonts w:ascii="Arial" w:hAnsi="Arial" w:cs="Arial"/>
          <w:lang w:val="en"/>
        </w:rPr>
        <w:t xml:space="preserve">Other ‘data processors’ </w:t>
      </w:r>
    </w:p>
    <w:p w14:paraId="672FD46C" w14:textId="77777777" w:rsidR="0067356C" w:rsidRDefault="0067356C" w:rsidP="0067356C">
      <w:pPr>
        <w:rPr>
          <w:rFonts w:ascii="Arial" w:hAnsi="Arial" w:cs="Arial"/>
          <w:lang w:val="en"/>
        </w:rPr>
      </w:pPr>
    </w:p>
    <w:p w14:paraId="50C5C23B" w14:textId="7F5D33F5" w:rsidR="00317454" w:rsidRDefault="00317454" w:rsidP="0067356C">
      <w:pPr>
        <w:rPr>
          <w:rFonts w:ascii="Arial" w:hAnsi="Arial" w:cs="Arial"/>
          <w:lang w:val="en"/>
        </w:rPr>
      </w:pPr>
      <w:r w:rsidRPr="00317454">
        <w:rPr>
          <w:rFonts w:ascii="Arial" w:hAnsi="Arial" w:cs="Arial"/>
          <w:lang w:val="en"/>
        </w:rPr>
        <w:t>Sometimes we may provide information about you in an anonymised form. Such information is used to analyse population-level heath issues and helps the NHS to plan better services. If we share information for these purposes, then none of the information will identify you as an individual and cannot be traced back to you.</w:t>
      </w:r>
    </w:p>
    <w:p w14:paraId="539B6FA7" w14:textId="77777777" w:rsidR="00317454" w:rsidRDefault="00317454"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6"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A9644DD" w14:textId="77777777" w:rsidR="000978E4" w:rsidRDefault="00645217" w:rsidP="000978E4">
      <w:pPr>
        <w:pBdr>
          <w:top w:val="nil"/>
          <w:left w:val="nil"/>
          <w:bottom w:val="nil"/>
          <w:right w:val="nil"/>
          <w:between w:val="nil"/>
        </w:pBdr>
        <w:rPr>
          <w:rFonts w:ascii="Arial" w:eastAsia="Arial" w:hAnsi="Arial" w:cs="Arial"/>
          <w:color w:val="000000" w:themeColor="text1"/>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r w:rsidR="000978E4" w:rsidRPr="000978E4">
        <w:rPr>
          <w:rFonts w:ascii="Arial" w:eastAsia="Arial" w:hAnsi="Arial" w:cs="Arial"/>
          <w:color w:val="000000" w:themeColor="text1"/>
        </w:rPr>
        <w:t>We will never sell any information about you.</w:t>
      </w:r>
    </w:p>
    <w:p w14:paraId="3D5403B6" w14:textId="77777777" w:rsidR="000978E4" w:rsidRPr="000978E4" w:rsidRDefault="000978E4" w:rsidP="000978E4">
      <w:pPr>
        <w:pBdr>
          <w:top w:val="nil"/>
          <w:left w:val="nil"/>
          <w:bottom w:val="nil"/>
          <w:right w:val="nil"/>
          <w:between w:val="nil"/>
        </w:pBdr>
        <w:rPr>
          <w:rFonts w:ascii="Arial" w:eastAsia="Arial" w:hAnsi="Arial" w:cs="Arial"/>
          <w:color w:val="000000" w:themeColor="text1"/>
        </w:rPr>
      </w:pPr>
    </w:p>
    <w:p w14:paraId="41DC7B32" w14:textId="77777777" w:rsidR="000978E4" w:rsidRPr="000978E4" w:rsidRDefault="000978E4" w:rsidP="000978E4">
      <w:pPr>
        <w:pBdr>
          <w:top w:val="nil"/>
          <w:left w:val="nil"/>
          <w:bottom w:val="nil"/>
          <w:right w:val="nil"/>
          <w:between w:val="nil"/>
        </w:pBdr>
        <w:rPr>
          <w:rFonts w:ascii="Arial" w:eastAsia="Arial" w:hAnsi="Arial" w:cs="Arial"/>
          <w:i/>
          <w:iCs/>
          <w:color w:val="000000" w:themeColor="text1"/>
        </w:rPr>
      </w:pPr>
      <w:r w:rsidRPr="000978E4">
        <w:rPr>
          <w:rFonts w:ascii="Arial" w:eastAsia="Arial" w:hAnsi="Arial" w:cs="Arial"/>
          <w:i/>
          <w:iCs/>
          <w:color w:val="000000" w:themeColor="text1"/>
        </w:rPr>
        <w:t>No third parties have access to your personal data unless the law allows them to do so and appropriate safeguards have been put in place.</w:t>
      </w:r>
    </w:p>
    <w:p w14:paraId="67145FD2" w14:textId="77777777" w:rsidR="000978E4" w:rsidRPr="00D15FB7" w:rsidRDefault="000978E4">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8"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760A7455" w14:textId="1B101496" w:rsidR="000978E4" w:rsidRPr="000978E4" w:rsidRDefault="000978E4" w:rsidP="000978E4">
      <w:pPr>
        <w:pBdr>
          <w:top w:val="nil"/>
          <w:left w:val="nil"/>
          <w:bottom w:val="nil"/>
          <w:right w:val="nil"/>
          <w:between w:val="nil"/>
        </w:pBdr>
        <w:rPr>
          <w:rFonts w:ascii="Arial" w:eastAsia="Arial" w:hAnsi="Arial" w:cs="Arial"/>
          <w:color w:val="000000"/>
        </w:rPr>
      </w:pPr>
      <w:r w:rsidRPr="000978E4">
        <w:rPr>
          <w:rFonts w:ascii="Arial" w:eastAsia="Arial" w:hAnsi="Arial" w:cs="Arial"/>
          <w:color w:val="000000"/>
        </w:rPr>
        <w:t>Everyone working for the NHS has a legal and contractual duty to keep information about you confidential.</w:t>
      </w:r>
    </w:p>
    <w:p w14:paraId="3792D17A" w14:textId="77777777" w:rsidR="000978E4" w:rsidRPr="000978E4" w:rsidRDefault="000978E4" w:rsidP="000978E4"/>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9"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40"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1"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2"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EB4AEC"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EB4AEC"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7A1629FC" w14:textId="7060548A" w:rsidR="005D2046"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lastRenderedPageBreak/>
        <w:t>You can make a subject access request by emailing</w:t>
      </w:r>
      <w:r w:rsidR="005D2046">
        <w:rPr>
          <w:rFonts w:ascii="Arial" w:eastAsia="Times New Roman" w:hAnsi="Arial" w:cs="Arial"/>
          <w:color w:val="333333"/>
          <w:lang w:eastAsia="en-GB"/>
        </w:rPr>
        <w:t xml:space="preserve"> </w:t>
      </w:r>
      <w:hyperlink r:id="rId45" w:history="1">
        <w:r w:rsidR="005D2046" w:rsidRPr="000D755E">
          <w:rPr>
            <w:rStyle w:val="Hyperlink"/>
            <w:rFonts w:ascii="Arial" w:eastAsia="Times New Roman" w:hAnsi="Arial" w:cs="Arial"/>
            <w:lang w:eastAsia="en-GB"/>
          </w:rPr>
          <w:t>CollinghamCView.Surgery@nhs.net</w:t>
        </w:r>
      </w:hyperlink>
    </w:p>
    <w:p w14:paraId="140FB9B3" w14:textId="6EDEE614" w:rsidR="005111FB" w:rsidRDefault="005D2046" w:rsidP="004A1DD6">
      <w:pPr>
        <w:rPr>
          <w:rFonts w:ascii="Arial" w:eastAsia="Times New Roman" w:hAnsi="Arial" w:cs="Arial"/>
          <w:color w:val="333333"/>
          <w:lang w:eastAsia="en-GB"/>
        </w:rPr>
      </w:pPr>
      <w:r>
        <w:rPr>
          <w:rFonts w:ascii="Arial" w:eastAsia="Times New Roman" w:hAnsi="Arial" w:cs="Arial"/>
          <w:color w:val="333333"/>
          <w:lang w:eastAsia="en-GB"/>
        </w:rPr>
        <w:t xml:space="preserve"> </w:t>
      </w:r>
    </w:p>
    <w:p w14:paraId="03296DEB" w14:textId="77777777" w:rsidR="005D2046" w:rsidRPr="00E53955" w:rsidRDefault="005D2046" w:rsidP="004A1DD6">
      <w:pPr>
        <w:rPr>
          <w:rFonts w:ascii="Arial" w:eastAsia="Times New Roman" w:hAnsi="Arial" w:cs="Arial"/>
          <w:color w:val="333333"/>
          <w:lang w:eastAsia="en-GB"/>
        </w:rPr>
      </w:pP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EB4AEC"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EB4AEC"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EB4AEC"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EB4AEC" w:rsidP="004A1DD6">
      <w:pPr>
        <w:rPr>
          <w:rFonts w:ascii="Arial" w:eastAsia="Times New Roman" w:hAnsi="Arial" w:cs="Arial"/>
          <w:color w:val="333333"/>
          <w:lang w:eastAsia="en-GB"/>
        </w:rPr>
      </w:pPr>
      <w:hyperlink r:id="rId49"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EB4AEC" w:rsidP="004A1DD6">
      <w:pPr>
        <w:pBdr>
          <w:top w:val="nil"/>
          <w:left w:val="nil"/>
          <w:bottom w:val="nil"/>
          <w:right w:val="nil"/>
          <w:between w:val="nil"/>
        </w:pBdr>
        <w:rPr>
          <w:rFonts w:ascii="Arial" w:eastAsia="Times New Roman" w:hAnsi="Arial" w:cs="Arial"/>
          <w:color w:val="333333"/>
          <w:lang w:eastAsia="en-GB"/>
        </w:rPr>
      </w:pPr>
      <w:hyperlink r:id="rId50"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EB4AEC" w:rsidP="00EC78CB">
      <w:pPr>
        <w:pBdr>
          <w:top w:val="nil"/>
          <w:left w:val="nil"/>
          <w:bottom w:val="nil"/>
          <w:right w:val="nil"/>
          <w:between w:val="nil"/>
        </w:pBdr>
        <w:rPr>
          <w:rFonts w:ascii="Arial" w:eastAsia="Times New Roman" w:hAnsi="Arial" w:cs="Arial"/>
          <w:color w:val="333333"/>
          <w:lang w:eastAsia="en-GB"/>
        </w:rPr>
      </w:pPr>
      <w:hyperlink r:id="rId51"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2">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03EE4B33" w14:textId="77777777" w:rsidR="000978E4" w:rsidRDefault="000978E4" w:rsidP="007E0975">
      <w:pPr>
        <w:pBdr>
          <w:top w:val="nil"/>
          <w:left w:val="nil"/>
          <w:bottom w:val="nil"/>
          <w:right w:val="nil"/>
          <w:between w:val="nil"/>
        </w:pBdr>
        <w:rPr>
          <w:rFonts w:ascii="Arial" w:hAnsi="Arial" w:cs="Arial"/>
        </w:rPr>
      </w:pPr>
    </w:p>
    <w:p w14:paraId="6D43E6B1" w14:textId="294FDB6D" w:rsidR="000978E4" w:rsidRPr="000978E4" w:rsidRDefault="000978E4" w:rsidP="007E0975">
      <w:pPr>
        <w:pBdr>
          <w:top w:val="nil"/>
          <w:left w:val="nil"/>
          <w:bottom w:val="nil"/>
          <w:right w:val="nil"/>
          <w:between w:val="nil"/>
        </w:pBdr>
        <w:rPr>
          <w:rFonts w:ascii="Arial" w:hAnsi="Arial" w:cs="Arial"/>
          <w:b/>
          <w:bCs/>
        </w:rPr>
      </w:pPr>
      <w:r w:rsidRPr="000978E4">
        <w:rPr>
          <w:rFonts w:ascii="Arial" w:hAnsi="Arial" w:cs="Arial"/>
          <w:b/>
          <w:bCs/>
        </w:rPr>
        <w:t>What should I do if my personal information changes?</w:t>
      </w:r>
    </w:p>
    <w:p w14:paraId="0DAFDE70" w14:textId="105CD234" w:rsidR="000978E4" w:rsidRDefault="000978E4" w:rsidP="007E0975">
      <w:pPr>
        <w:pBdr>
          <w:top w:val="nil"/>
          <w:left w:val="nil"/>
          <w:bottom w:val="nil"/>
          <w:right w:val="nil"/>
          <w:between w:val="nil"/>
        </w:pBdr>
        <w:rPr>
          <w:rFonts w:ascii="Arial" w:hAnsi="Arial" w:cs="Arial"/>
        </w:rPr>
      </w:pPr>
      <w:r w:rsidRPr="000978E4">
        <w:rPr>
          <w:rFonts w:ascii="Arial" w:hAnsi="Arial" w:cs="Arial"/>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6FBF2A63" w14:textId="77777777" w:rsidR="00317454" w:rsidRDefault="00317454" w:rsidP="007E0975">
      <w:pPr>
        <w:pBdr>
          <w:top w:val="nil"/>
          <w:left w:val="nil"/>
          <w:bottom w:val="nil"/>
          <w:right w:val="nil"/>
          <w:between w:val="nil"/>
        </w:pBdr>
        <w:rPr>
          <w:rFonts w:ascii="Arial" w:hAnsi="Arial" w:cs="Arial"/>
        </w:rPr>
      </w:pPr>
    </w:p>
    <w:p w14:paraId="7C902AA8" w14:textId="77777777" w:rsidR="005D2046" w:rsidRDefault="005D2046" w:rsidP="00317454">
      <w:pPr>
        <w:pStyle w:val="Heading1"/>
      </w:pPr>
    </w:p>
    <w:p w14:paraId="361FB3BF" w14:textId="77777777" w:rsidR="005D2046" w:rsidRDefault="005D2046" w:rsidP="00317454">
      <w:pPr>
        <w:pStyle w:val="Heading1"/>
      </w:pPr>
    </w:p>
    <w:p w14:paraId="142422E0" w14:textId="77777777" w:rsidR="005D2046" w:rsidRDefault="005D2046" w:rsidP="00317454">
      <w:pPr>
        <w:pStyle w:val="Heading1"/>
      </w:pPr>
    </w:p>
    <w:p w14:paraId="2E2C5FC7" w14:textId="793F8026" w:rsidR="00317454" w:rsidRPr="00D15FB7" w:rsidRDefault="00317454" w:rsidP="00317454">
      <w:pPr>
        <w:pStyle w:val="Heading1"/>
        <w:rPr>
          <w:color w:val="000000"/>
        </w:rPr>
      </w:pPr>
      <w:r w:rsidRPr="00D15FB7">
        <w:lastRenderedPageBreak/>
        <w:t>How do I complain?</w:t>
      </w:r>
    </w:p>
    <w:p w14:paraId="77630F5C" w14:textId="77777777" w:rsidR="00317454" w:rsidRPr="00D15FB7" w:rsidRDefault="00317454" w:rsidP="00317454">
      <w:pPr>
        <w:pBdr>
          <w:top w:val="nil"/>
          <w:left w:val="nil"/>
          <w:bottom w:val="nil"/>
          <w:right w:val="nil"/>
          <w:between w:val="nil"/>
        </w:pBdr>
        <w:rPr>
          <w:rFonts w:ascii="Arial" w:eastAsia="Arial" w:hAnsi="Arial" w:cs="Arial"/>
          <w:b/>
          <w:color w:val="000000"/>
          <w:sz w:val="32"/>
          <w:szCs w:val="32"/>
        </w:rPr>
      </w:pPr>
    </w:p>
    <w:p w14:paraId="5D85E96A" w14:textId="1FF12B8B" w:rsidR="005D2046" w:rsidRDefault="00317454" w:rsidP="00317454">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If you have any concerns about our use of your personal information, you can make a complaint to us at</w:t>
      </w:r>
      <w:r w:rsidR="005D2046">
        <w:rPr>
          <w:rFonts w:ascii="Arial" w:eastAsia="Arial" w:hAnsi="Arial" w:cs="Arial"/>
          <w:color w:val="000000" w:themeColor="text1"/>
        </w:rPr>
        <w:t xml:space="preserve"> </w:t>
      </w:r>
      <w:hyperlink r:id="rId53" w:history="1">
        <w:r w:rsidR="005D2046" w:rsidRPr="000D755E">
          <w:rPr>
            <w:rStyle w:val="Hyperlink"/>
            <w:rFonts w:ascii="Arial" w:eastAsia="Arial" w:hAnsi="Arial" w:cs="Arial"/>
          </w:rPr>
          <w:t>CollinghamCView.Surgery@nhs.net</w:t>
        </w:r>
      </w:hyperlink>
    </w:p>
    <w:p w14:paraId="7C3F4713" w14:textId="7BD961B2"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r w:rsidR="005D2046">
        <w:rPr>
          <w:rFonts w:ascii="Arial" w:eastAsia="Arial" w:hAnsi="Arial" w:cs="Arial"/>
          <w:color w:val="000000" w:themeColor="text1"/>
        </w:rPr>
        <w:t xml:space="preserve"> </w:t>
      </w:r>
    </w:p>
    <w:p w14:paraId="2296A10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7AC96F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03271F4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EE8839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90D4806"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5D90C493"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15D236A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3C87C384"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3F647BC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CEDD040"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1A5ACEE4"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28BFB7A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5DF6403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B095132"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4">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3F7CCA4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3167BFFC" w14:textId="77777777" w:rsidR="00317454" w:rsidRPr="00D15FB7" w:rsidRDefault="00317454" w:rsidP="00317454">
      <w:pPr>
        <w:pStyle w:val="Heading2"/>
        <w:rPr>
          <w:color w:val="000000"/>
        </w:rPr>
      </w:pPr>
      <w:r w:rsidRPr="00D15FB7">
        <w:t>Date of last review</w:t>
      </w:r>
    </w:p>
    <w:p w14:paraId="743CEC01"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71FE8A2" w14:textId="7BD9F104" w:rsidR="00317454" w:rsidRDefault="00317454" w:rsidP="00317454">
      <w:pPr>
        <w:pBdr>
          <w:top w:val="nil"/>
          <w:left w:val="nil"/>
          <w:bottom w:val="nil"/>
          <w:right w:val="nil"/>
          <w:between w:val="nil"/>
        </w:pBdr>
        <w:rPr>
          <w:rFonts w:ascii="Arial" w:hAnsi="Arial" w:cs="Arial"/>
        </w:rPr>
      </w:pPr>
      <w:r>
        <w:rPr>
          <w:rFonts w:ascii="Arial" w:eastAsia="Arial" w:hAnsi="Arial" w:cs="Arial"/>
          <w:color w:val="000000" w:themeColor="text1"/>
        </w:rPr>
        <w:t xml:space="preserve">This privacy notice was reviewed and updated in </w:t>
      </w:r>
      <w:r w:rsidR="003D1266">
        <w:rPr>
          <w:rFonts w:ascii="Arial" w:eastAsia="Arial" w:hAnsi="Arial" w:cs="Arial"/>
          <w:color w:val="000000" w:themeColor="text1"/>
        </w:rPr>
        <w:t>January 2025</w:t>
      </w:r>
      <w:r>
        <w:rPr>
          <w:rFonts w:ascii="Arial" w:eastAsia="Arial" w:hAnsi="Arial" w:cs="Arial"/>
          <w:color w:val="000000" w:themeColor="text1"/>
        </w:rPr>
        <w:t>.</w:t>
      </w:r>
    </w:p>
    <w:p w14:paraId="78AC7DEF" w14:textId="77777777" w:rsidR="00562891" w:rsidRDefault="00562891" w:rsidP="007E0975">
      <w:pPr>
        <w:pBdr>
          <w:top w:val="nil"/>
          <w:left w:val="nil"/>
          <w:bottom w:val="nil"/>
          <w:right w:val="nil"/>
          <w:between w:val="nil"/>
        </w:pBdr>
        <w:rPr>
          <w:rFonts w:ascii="Arial" w:hAnsi="Arial" w:cs="Arial"/>
        </w:rPr>
      </w:pPr>
    </w:p>
    <w:p w14:paraId="144D9E77" w14:textId="6F47E32E"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r w:rsidR="00317454">
        <w:rPr>
          <w:rFonts w:ascii="Arial" w:eastAsia="Arial" w:hAnsi="Arial" w:cs="Arial"/>
          <w:b/>
          <w:bCs/>
          <w:color w:val="000000"/>
          <w:sz w:val="32"/>
          <w:szCs w:val="32"/>
        </w:rPr>
        <w:t xml:space="preserve"> </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49FA68C" w14:textId="77777777" w:rsidR="006E4397" w:rsidRDefault="006E4397" w:rsidP="00562891">
      <w:pPr>
        <w:rPr>
          <w:rFonts w:ascii="Arial" w:eastAsia="Times New Roman" w:hAnsi="Arial" w:cs="Arial"/>
          <w:lang w:val="en" w:eastAsia="en-GB"/>
        </w:rPr>
      </w:pPr>
      <w:r w:rsidRPr="006E4397">
        <w:rPr>
          <w:rFonts w:ascii="Arial" w:eastAsia="Times New Roman" w:hAnsi="Arial" w:cs="Arial"/>
          <w:lang w:val="en" w:eastAsia="en-GB"/>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can be confident that we are actually contacting you and not another person. </w:t>
      </w:r>
    </w:p>
    <w:p w14:paraId="4CAA1C97" w14:textId="77777777" w:rsidR="006E4397" w:rsidRDefault="006E4397" w:rsidP="00562891">
      <w:pPr>
        <w:rPr>
          <w:rFonts w:ascii="Arial" w:eastAsia="Times New Roman" w:hAnsi="Arial" w:cs="Arial"/>
          <w:lang w:val="en" w:eastAsia="en-GB"/>
        </w:rPr>
      </w:pPr>
    </w:p>
    <w:p w14:paraId="06C5D862" w14:textId="7BC4EC4C" w:rsidR="00562891" w:rsidRDefault="006E4397" w:rsidP="00562891">
      <w:pPr>
        <w:rPr>
          <w:rFonts w:ascii="Arial" w:eastAsia="Times New Roman" w:hAnsi="Arial" w:cs="Arial"/>
          <w:lang w:val="en" w:eastAsia="en-GB"/>
        </w:rPr>
      </w:pPr>
      <w:r w:rsidRPr="006E4397">
        <w:rPr>
          <w:rFonts w:ascii="Arial" w:eastAsia="Times New Roman" w:hAnsi="Arial" w:cs="Arial"/>
          <w:lang w:val="en" w:eastAsia="en-GB"/>
        </w:rPr>
        <w:t>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r w:rsidR="00562891" w:rsidRPr="00B4240A">
        <w:rPr>
          <w:rFonts w:ascii="Arial" w:eastAsia="Times New Roman" w:hAnsi="Arial" w:cs="Arial"/>
          <w:lang w:val="en" w:eastAsia="en-GB"/>
        </w:rPr>
        <w:t xml:space="preserve">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556DF613" w:rsidR="00562891" w:rsidRPr="00B4240A" w:rsidRDefault="006E4397" w:rsidP="00562891">
      <w:pPr>
        <w:spacing w:after="150"/>
        <w:rPr>
          <w:rFonts w:ascii="Arial" w:eastAsia="Times New Roman" w:hAnsi="Arial" w:cs="Arial"/>
          <w:lang w:val="en" w:eastAsia="en-GB"/>
        </w:rPr>
      </w:pPr>
      <w:r w:rsidRPr="006E4397">
        <w:rPr>
          <w:rFonts w:ascii="Arial" w:eastAsia="Times New Roman" w:hAnsi="Arial" w:cs="Arial"/>
          <w:lang w:val="en" w:eastAsia="en-GB"/>
        </w:rPr>
        <w:t>CCTV is installed on our practice premises covering the external area</w:t>
      </w:r>
      <w:r w:rsidR="005D2046">
        <w:rPr>
          <w:rFonts w:ascii="Arial" w:eastAsia="Times New Roman" w:hAnsi="Arial" w:cs="Arial"/>
          <w:lang w:val="en" w:eastAsia="en-GB"/>
        </w:rPr>
        <w:t>s</w:t>
      </w:r>
      <w:r w:rsidRPr="006E4397">
        <w:rPr>
          <w:rFonts w:ascii="Arial" w:eastAsia="Times New Roman" w:hAnsi="Arial" w:cs="Arial"/>
          <w:lang w:val="en" w:eastAsia="en-GB"/>
        </w:rPr>
        <w:t xml:space="preserve"> of the building</w:t>
      </w:r>
      <w:r w:rsidR="005D2046">
        <w:rPr>
          <w:rFonts w:ascii="Arial" w:eastAsia="Times New Roman" w:hAnsi="Arial" w:cs="Arial"/>
          <w:lang w:val="en" w:eastAsia="en-GB"/>
        </w:rPr>
        <w:t xml:space="preserve">s </w:t>
      </w:r>
      <w:proofErr w:type="gramStart"/>
      <w:r w:rsidR="00562891" w:rsidRPr="00B4240A">
        <w:rPr>
          <w:rFonts w:ascii="Arial" w:eastAsia="Times New Roman" w:hAnsi="Arial" w:cs="Arial"/>
          <w:lang w:val="en" w:eastAsia="en-GB"/>
        </w:rPr>
        <w:t>in order to</w:t>
      </w:r>
      <w:proofErr w:type="gramEnd"/>
      <w:r w:rsidR="00562891" w:rsidRPr="00B4240A">
        <w:rPr>
          <w:rFonts w:ascii="Arial" w:eastAsia="Times New Roman" w:hAnsi="Arial" w:cs="Arial"/>
          <w:lang w:val="en" w:eastAsia="en-GB"/>
        </w:rPr>
        <w:t>:</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DADF223" w:rsidR="00562891" w:rsidRPr="005D2046" w:rsidRDefault="00FA7D39" w:rsidP="00562891">
      <w:pPr>
        <w:pBdr>
          <w:top w:val="nil"/>
          <w:left w:val="nil"/>
          <w:bottom w:val="nil"/>
          <w:right w:val="nil"/>
          <w:between w:val="nil"/>
        </w:pBdr>
        <w:rPr>
          <w:rFonts w:ascii="Arial" w:eastAsia="Arial" w:hAnsi="Arial" w:cs="Arial"/>
        </w:rPr>
      </w:pPr>
      <w:r>
        <w:rPr>
          <w:rFonts w:ascii="Arial" w:eastAsia="Times New Roman" w:hAnsi="Arial" w:cs="Arial"/>
          <w:lang w:val="en" w:eastAsia="en-GB"/>
        </w:rPr>
        <w:lastRenderedPageBreak/>
        <w:t>W</w:t>
      </w:r>
      <w:r w:rsidR="00562891" w:rsidRPr="00B4240A">
        <w:rPr>
          <w:rFonts w:ascii="Arial" w:eastAsia="Times New Roman" w:hAnsi="Arial" w:cs="Arial"/>
          <w:lang w:val="en" w:eastAsia="en-GB"/>
        </w:rPr>
        <w:t xml:space="preserve">e will only retain </w:t>
      </w:r>
      <w:r w:rsidR="00562891" w:rsidRPr="005D2046">
        <w:rPr>
          <w:rFonts w:ascii="Arial" w:eastAsia="Times New Roman" w:hAnsi="Arial" w:cs="Arial"/>
          <w:lang w:val="en" w:eastAsia="en-GB"/>
        </w:rPr>
        <w:t xml:space="preserve">surveillance data for </w:t>
      </w:r>
      <w:r w:rsidR="006E4397" w:rsidRPr="005D2046">
        <w:rPr>
          <w:rFonts w:ascii="Arial" w:eastAsia="Times New Roman" w:hAnsi="Arial" w:cs="Arial"/>
          <w:lang w:val="en" w:eastAsia="en-GB"/>
        </w:rPr>
        <w:t>30 days at which point they are automatically deleted</w:t>
      </w:r>
      <w:r w:rsidR="00562891" w:rsidRPr="005D2046">
        <w:rPr>
          <w:rFonts w:ascii="Arial" w:eastAsia="Times New Roman" w:hAnsi="Arial" w:cs="Arial"/>
          <w:lang w:val="en" w:eastAsia="en-GB"/>
        </w:rPr>
        <w:t xml:space="preserve">. </w:t>
      </w:r>
    </w:p>
    <w:p w14:paraId="0000011A" w14:textId="77777777" w:rsidR="006D7977" w:rsidRDefault="006D7977">
      <w:pPr>
        <w:pBdr>
          <w:top w:val="nil"/>
          <w:left w:val="nil"/>
          <w:bottom w:val="nil"/>
          <w:right w:val="nil"/>
          <w:between w:val="nil"/>
        </w:pBdr>
        <w:rPr>
          <w:rFonts w:ascii="Arial" w:eastAsia="Arial" w:hAnsi="Arial" w:cs="Arial"/>
          <w:color w:val="000000"/>
        </w:rPr>
      </w:pPr>
    </w:p>
    <w:p w14:paraId="732093D6" w14:textId="15116489" w:rsidR="00C778EF" w:rsidRDefault="00C778EF">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Medical Examiners</w:t>
      </w:r>
    </w:p>
    <w:p w14:paraId="712B66DE" w14:textId="6AE6CB99"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Following the death of any patients of</w:t>
      </w:r>
      <w:r w:rsidR="005D2046">
        <w:rPr>
          <w:rFonts w:ascii="Arial" w:eastAsia="Arial" w:hAnsi="Arial" w:cs="Arial"/>
          <w:color w:val="000000"/>
        </w:rPr>
        <w:t xml:space="preserve"> </w:t>
      </w:r>
      <w:proofErr w:type="spellStart"/>
      <w:r w:rsidR="005D2046">
        <w:rPr>
          <w:rFonts w:ascii="Arial" w:eastAsia="Arial" w:hAnsi="Arial" w:cs="Arial"/>
          <w:color w:val="000000"/>
        </w:rPr>
        <w:t>Collingham</w:t>
      </w:r>
      <w:proofErr w:type="spellEnd"/>
      <w:r w:rsidR="005D2046">
        <w:rPr>
          <w:rFonts w:ascii="Arial" w:eastAsia="Arial" w:hAnsi="Arial" w:cs="Arial"/>
          <w:color w:val="000000"/>
        </w:rPr>
        <w:t xml:space="preserve"> and Thorner Surgery</w:t>
      </w:r>
      <w:r w:rsidRPr="00C778EF">
        <w:rPr>
          <w:rFonts w:ascii="Arial" w:eastAsia="Arial" w:hAnsi="Arial" w:cs="Arial"/>
          <w:color w:val="000000"/>
        </w:rPr>
        <w:t xml:space="preserve"> we are now obliged to inform </w:t>
      </w:r>
      <w:r w:rsidR="005D2046">
        <w:rPr>
          <w:rFonts w:ascii="Arial" w:eastAsia="Arial" w:hAnsi="Arial" w:cs="Arial"/>
          <w:color w:val="000000"/>
        </w:rPr>
        <w:t xml:space="preserve">Leeds </w:t>
      </w:r>
      <w:r w:rsidRPr="00C778EF">
        <w:rPr>
          <w:rFonts w:ascii="Arial" w:eastAsia="Arial" w:hAnsi="Arial" w:cs="Arial"/>
          <w:color w:val="000000"/>
        </w:rPr>
        <w:t>NHS Trust, Medical Examiner Service.</w:t>
      </w:r>
    </w:p>
    <w:p w14:paraId="27F6D3BE"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2916481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at acute trusts now provide independent scrutiny of non-coronial deaths occurring in acute hospitals. The role of these offices is now being extended to also cover deaths occurring in the community.</w:t>
      </w:r>
    </w:p>
    <w:p w14:paraId="224E6C34"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56D7599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6595398F"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1EA9B1E" w14:textId="1E93DBA8" w:rsidR="00C778EF" w:rsidRP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Practice will share any patient information with the service upon request.</w:t>
      </w:r>
    </w:p>
    <w:p w14:paraId="4539FB63" w14:textId="77777777" w:rsidR="00C778EF" w:rsidRDefault="00C778EF">
      <w:pPr>
        <w:pBdr>
          <w:top w:val="nil"/>
          <w:left w:val="nil"/>
          <w:bottom w:val="nil"/>
          <w:right w:val="nil"/>
          <w:between w:val="nil"/>
        </w:pBdr>
        <w:rPr>
          <w:rFonts w:ascii="Arial" w:eastAsia="Arial" w:hAnsi="Arial" w:cs="Arial"/>
          <w:b/>
          <w:bCs/>
          <w:color w:val="000000"/>
        </w:rPr>
      </w:pPr>
    </w:p>
    <w:p w14:paraId="5EA05366" w14:textId="0B347963" w:rsidR="0000700C" w:rsidRDefault="0000700C">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Medicines Management</w:t>
      </w:r>
    </w:p>
    <w:p w14:paraId="3076AD5E" w14:textId="46067940" w:rsidR="0000700C" w:rsidRPr="0000700C" w:rsidRDefault="0000700C">
      <w:pPr>
        <w:pBdr>
          <w:top w:val="nil"/>
          <w:left w:val="nil"/>
          <w:bottom w:val="nil"/>
          <w:right w:val="nil"/>
          <w:between w:val="nil"/>
        </w:pBdr>
        <w:rPr>
          <w:rFonts w:ascii="Arial" w:eastAsia="Arial" w:hAnsi="Arial" w:cs="Arial"/>
          <w:color w:val="000000"/>
        </w:rPr>
      </w:pPr>
      <w:r w:rsidRPr="0000700C">
        <w:rPr>
          <w:rFonts w:ascii="Arial" w:eastAsia="Arial" w:hAnsi="Arial" w:cs="Arial"/>
          <w:color w:val="000000"/>
        </w:rPr>
        <w:t xml:space="preserve">The Practice may conduct Medicines Management reviews of medications prescribed to its patients under a processing arrangement with the Medicines Management Team at </w:t>
      </w:r>
      <w:r>
        <w:rPr>
          <w:rFonts w:ascii="Arial" w:eastAsia="Arial" w:hAnsi="Arial" w:cs="Arial"/>
          <w:color w:val="000000"/>
        </w:rPr>
        <w:t>West Yorkshire ICB</w:t>
      </w:r>
      <w:r w:rsidRPr="0000700C">
        <w:rPr>
          <w:rFonts w:ascii="Arial" w:eastAsia="Arial" w:hAnsi="Arial" w:cs="Arial"/>
          <w:color w:val="000000"/>
        </w:rPr>
        <w:t>. This service performs a review of prescribed medications to ensure patients receive the most appropriate, up to date and cost-effective treatments.</w:t>
      </w:r>
      <w:r>
        <w:rPr>
          <w:rFonts w:ascii="Arial" w:eastAsia="Arial" w:hAnsi="Arial" w:cs="Arial"/>
          <w:color w:val="000000"/>
        </w:rPr>
        <w:t xml:space="preserve"> Sometimes a third-party data processor is used to carry out these reviews on behalf of the practice. The third-party will need to sign up to </w:t>
      </w:r>
      <w:r w:rsidRPr="006E4397">
        <w:rPr>
          <w:rFonts w:ascii="Arial" w:eastAsia="Arial" w:hAnsi="Arial" w:cs="Arial"/>
          <w:color w:val="000000"/>
        </w:rPr>
        <w:t xml:space="preserve">very robust data </w:t>
      </w:r>
      <w:r>
        <w:rPr>
          <w:rFonts w:ascii="Arial" w:eastAsia="Arial" w:hAnsi="Arial" w:cs="Arial"/>
          <w:color w:val="000000"/>
        </w:rPr>
        <w:t>processing</w:t>
      </w:r>
      <w:r w:rsidRPr="006E4397">
        <w:rPr>
          <w:rFonts w:ascii="Arial" w:eastAsia="Arial" w:hAnsi="Arial" w:cs="Arial"/>
          <w:color w:val="000000"/>
        </w:rPr>
        <w:t xml:space="preserve"> agreements and other clear arrangements in place to ensure your data is always protected and used for those purposes only.</w:t>
      </w:r>
    </w:p>
    <w:p w14:paraId="39C38F09" w14:textId="77777777" w:rsidR="0000700C" w:rsidRDefault="0000700C">
      <w:pPr>
        <w:pBdr>
          <w:top w:val="nil"/>
          <w:left w:val="nil"/>
          <w:bottom w:val="nil"/>
          <w:right w:val="nil"/>
          <w:between w:val="nil"/>
        </w:pBdr>
        <w:rPr>
          <w:rFonts w:ascii="Arial" w:eastAsia="Arial" w:hAnsi="Arial" w:cs="Arial"/>
          <w:b/>
          <w:bCs/>
          <w:color w:val="000000"/>
        </w:rPr>
      </w:pPr>
    </w:p>
    <w:p w14:paraId="67404DE3" w14:textId="43D45E7F" w:rsidR="006E4397" w:rsidRPr="006E4397" w:rsidRDefault="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Extended Access</w:t>
      </w:r>
    </w:p>
    <w:p w14:paraId="3706EB09" w14:textId="5A900CDE" w:rsidR="006D797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We provide extended access services to our patients which means you can access medical services outside of our normal working hours. In order to provide you with this service, we have formal</w:t>
      </w:r>
      <w:bookmarkStart w:id="13" w:name="_Legislation_for_health"/>
      <w:bookmarkEnd w:id="13"/>
      <w:r>
        <w:rPr>
          <w:rFonts w:ascii="Arial" w:eastAsia="Arial" w:hAnsi="Arial" w:cs="Arial"/>
          <w:color w:val="000000"/>
        </w:rPr>
        <w:t xml:space="preserve"> </w:t>
      </w:r>
      <w:r w:rsidRPr="006E4397">
        <w:rPr>
          <w:rFonts w:ascii="Arial" w:eastAsia="Arial" w:hAnsi="Arial" w:cs="Arial"/>
          <w:color w:val="000000"/>
        </w:rPr>
        <w:t>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E353D75" w14:textId="77777777" w:rsidR="006E4397" w:rsidRDefault="006E4397" w:rsidP="006E4397">
      <w:pPr>
        <w:pBdr>
          <w:top w:val="nil"/>
          <w:left w:val="nil"/>
          <w:bottom w:val="nil"/>
          <w:right w:val="nil"/>
          <w:between w:val="nil"/>
        </w:pBdr>
        <w:rPr>
          <w:rFonts w:ascii="Arial" w:eastAsia="Arial" w:hAnsi="Arial" w:cs="Arial"/>
          <w:color w:val="000000"/>
        </w:rPr>
      </w:pPr>
    </w:p>
    <w:p w14:paraId="20DBBCC3" w14:textId="193F3634" w:rsidR="006E4397" w:rsidRPr="006E4397" w:rsidRDefault="006E4397" w:rsidP="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GP Connect Service</w:t>
      </w:r>
    </w:p>
    <w:p w14:paraId="7E9CBCAF" w14:textId="77777777"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71B8D74F"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5DFF86E6" w14:textId="77777777"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 xml:space="preserve">The Practice will not be sharing any of your data and the Practice will only allow NHS 111 to see available appointment slots. They will not even have access to your </w:t>
      </w:r>
      <w:r w:rsidRPr="006E4397">
        <w:rPr>
          <w:rFonts w:ascii="Arial" w:eastAsia="Arial" w:hAnsi="Arial" w:cs="Arial"/>
          <w:color w:val="000000"/>
        </w:rPr>
        <w:lastRenderedPageBreak/>
        <w:t>record. However, NHS 111 will share any relevant data with us, but you will be made aware of this. This will help your GP in knowing what treatment / service / help you may require.</w:t>
      </w:r>
    </w:p>
    <w:p w14:paraId="48AD6C84"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02F52276" w14:textId="2EE7132D"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Please note if you no longer require the appointment or need to change the date and time for any reason you will need to speak to one of our reception staff and not NHS 111.</w:t>
      </w:r>
    </w:p>
    <w:p w14:paraId="6E43B878" w14:textId="77777777" w:rsidR="00C778EF" w:rsidRDefault="00C778EF" w:rsidP="006E4397">
      <w:pPr>
        <w:pBdr>
          <w:top w:val="nil"/>
          <w:left w:val="nil"/>
          <w:bottom w:val="nil"/>
          <w:right w:val="nil"/>
          <w:between w:val="nil"/>
        </w:pBdr>
        <w:rPr>
          <w:rFonts w:ascii="Arial" w:eastAsia="Arial" w:hAnsi="Arial" w:cs="Arial"/>
          <w:color w:val="000000"/>
        </w:rPr>
      </w:pPr>
    </w:p>
    <w:p w14:paraId="6B3DBA95" w14:textId="77777777" w:rsidR="00C778EF" w:rsidRPr="00C778EF" w:rsidRDefault="00C778EF" w:rsidP="006E4397">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IGPR</w:t>
      </w:r>
    </w:p>
    <w:p w14:paraId="582DA858" w14:textId="6B6A57BE"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We use a </w:t>
      </w:r>
      <w:r>
        <w:rPr>
          <w:rFonts w:ascii="Arial" w:eastAsia="Arial" w:hAnsi="Arial" w:cs="Arial"/>
          <w:color w:val="000000"/>
        </w:rPr>
        <w:t xml:space="preserve">data </w:t>
      </w:r>
      <w:r w:rsidRPr="00C778EF">
        <w:rPr>
          <w:rFonts w:ascii="Arial" w:eastAsia="Arial" w:hAnsi="Arial" w:cs="Arial"/>
          <w:color w:val="000000"/>
        </w:rPr>
        <w:t>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7F90BE1D"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AA02417"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iGPR manages the reporting process for us by reviewing and responding to requests in accordance with our instructions and all applicable laws, including UK data protection laws.</w:t>
      </w:r>
    </w:p>
    <w:p w14:paraId="4BCA3AE3"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8E8A879" w14:textId="1C956451"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instructions we issue to iGPR include general instructions on responding to requests and specific instructions on issues that will require further consultation with the GP responsible for your care.</w:t>
      </w:r>
    </w:p>
    <w:p w14:paraId="4ADEE1CA" w14:textId="77777777" w:rsidR="00C778EF" w:rsidRDefault="00C778EF" w:rsidP="00C778EF">
      <w:pPr>
        <w:pBdr>
          <w:top w:val="nil"/>
          <w:left w:val="nil"/>
          <w:bottom w:val="nil"/>
          <w:right w:val="nil"/>
          <w:between w:val="nil"/>
        </w:pBdr>
        <w:rPr>
          <w:rFonts w:ascii="Arial" w:eastAsia="Arial" w:hAnsi="Arial" w:cs="Arial"/>
          <w:color w:val="000000"/>
        </w:rPr>
      </w:pPr>
    </w:p>
    <w:p w14:paraId="2719FA8C" w14:textId="10139F77" w:rsidR="00C778EF" w:rsidRPr="00C778EF" w:rsidRDefault="005D2046" w:rsidP="00C778EF">
      <w:pPr>
        <w:pBdr>
          <w:top w:val="nil"/>
          <w:left w:val="nil"/>
          <w:bottom w:val="nil"/>
          <w:right w:val="nil"/>
          <w:between w:val="nil"/>
        </w:pBdr>
        <w:rPr>
          <w:rFonts w:ascii="Arial" w:eastAsia="Arial" w:hAnsi="Arial" w:cs="Arial"/>
          <w:color w:val="000000"/>
        </w:rPr>
      </w:pPr>
      <w:r>
        <w:rPr>
          <w:rFonts w:ascii="Arial" w:eastAsia="Arial" w:hAnsi="Arial" w:cs="Arial"/>
          <w:b/>
          <w:bCs/>
          <w:color w:val="000000"/>
        </w:rPr>
        <w:t xml:space="preserve"> </w:t>
      </w:r>
      <w:r w:rsidR="00575FF0">
        <w:rPr>
          <w:rFonts w:ascii="Arial" w:eastAsia="Arial" w:hAnsi="Arial" w:cs="Arial"/>
          <w:color w:val="000000"/>
        </w:rPr>
        <w:t xml:space="preserve"> </w:t>
      </w:r>
    </w:p>
    <w:sectPr w:rsidR="00C778EF" w:rsidRPr="00C778EF" w:rsidSect="005D2046">
      <w:footerReference w:type="default" r:id="rId55"/>
      <w:pgSz w:w="11906" w:h="16838"/>
      <w:pgMar w:top="567"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472B7961" w:rsidR="00910FA4" w:rsidRDefault="005D2046">
        <w:pPr>
          <w:pStyle w:val="Footer"/>
          <w:jc w:val="right"/>
        </w:pPr>
        <w:r w:rsidRPr="005D2046">
          <w:rPr>
            <w:rFonts w:ascii="Arial" w:hAnsi="Arial" w:cs="Arial"/>
            <w:sz w:val="12"/>
            <w:szCs w:val="12"/>
          </w:rPr>
          <w:fldChar w:fldCharType="begin"/>
        </w:r>
        <w:r w:rsidRPr="005D2046">
          <w:rPr>
            <w:rFonts w:ascii="Arial" w:hAnsi="Arial" w:cs="Arial"/>
            <w:sz w:val="12"/>
            <w:szCs w:val="12"/>
          </w:rPr>
          <w:instrText xml:space="preserve"> FILENAME  \p  \* MERGEFORMAT </w:instrText>
        </w:r>
        <w:r w:rsidRPr="005D2046">
          <w:rPr>
            <w:rFonts w:ascii="Arial" w:hAnsi="Arial" w:cs="Arial"/>
            <w:sz w:val="12"/>
            <w:szCs w:val="12"/>
          </w:rPr>
          <w:fldChar w:fldCharType="separate"/>
        </w:r>
        <w:r w:rsidRPr="005D2046">
          <w:rPr>
            <w:rFonts w:ascii="Arial" w:hAnsi="Arial" w:cs="Arial"/>
            <w:noProof/>
            <w:sz w:val="12"/>
            <w:szCs w:val="12"/>
          </w:rPr>
          <w:t>I:\MANAGEMENT\DSP Toolkit\2025\Privacy Notice_June 25.docx</w:t>
        </w:r>
        <w:r w:rsidRPr="005D2046">
          <w:rPr>
            <w:rFonts w:ascii="Arial" w:hAnsi="Arial" w:cs="Arial"/>
            <w:sz w:val="12"/>
            <w:szCs w:val="12"/>
          </w:rPr>
          <w:fldChar w:fldCharType="end"/>
        </w:r>
        <w:r w:rsidR="00910FA4" w:rsidRPr="005D2046">
          <w:rPr>
            <w:rFonts w:ascii="Arial" w:hAnsi="Arial" w:cs="Arial"/>
            <w:sz w:val="12"/>
            <w:szCs w:val="12"/>
          </w:rPr>
          <w:fldChar w:fldCharType="begin"/>
        </w:r>
        <w:r w:rsidR="00910FA4" w:rsidRPr="005D2046">
          <w:rPr>
            <w:rFonts w:ascii="Arial" w:hAnsi="Arial" w:cs="Arial"/>
            <w:sz w:val="12"/>
            <w:szCs w:val="12"/>
          </w:rPr>
          <w:instrText>PAGE   \* MERGEFORMAT</w:instrText>
        </w:r>
        <w:r w:rsidR="00910FA4" w:rsidRPr="005D2046">
          <w:rPr>
            <w:rFonts w:ascii="Arial" w:hAnsi="Arial" w:cs="Arial"/>
            <w:sz w:val="12"/>
            <w:szCs w:val="12"/>
          </w:rPr>
          <w:fldChar w:fldCharType="separate"/>
        </w:r>
        <w:r w:rsidR="00910FA4" w:rsidRPr="005D2046">
          <w:rPr>
            <w:rFonts w:ascii="Arial" w:hAnsi="Arial" w:cs="Arial"/>
            <w:sz w:val="12"/>
            <w:szCs w:val="12"/>
          </w:rPr>
          <w:t>2</w:t>
        </w:r>
        <w:r w:rsidR="00910FA4" w:rsidRPr="005D2046">
          <w:rPr>
            <w:rFonts w:ascii="Arial" w:hAnsi="Arial" w:cs="Arial"/>
            <w:sz w:val="12"/>
            <w:szCs w:val="12"/>
          </w:rP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0700C"/>
    <w:rsid w:val="000077A4"/>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978E4"/>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77AB8"/>
    <w:rsid w:val="00181CC7"/>
    <w:rsid w:val="0018548C"/>
    <w:rsid w:val="0018605D"/>
    <w:rsid w:val="00186BCF"/>
    <w:rsid w:val="00187085"/>
    <w:rsid w:val="0019762C"/>
    <w:rsid w:val="00197A88"/>
    <w:rsid w:val="001A3153"/>
    <w:rsid w:val="001A403D"/>
    <w:rsid w:val="001A7551"/>
    <w:rsid w:val="001B27AC"/>
    <w:rsid w:val="001C44FB"/>
    <w:rsid w:val="001C7366"/>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288F"/>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17454"/>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1266"/>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4535"/>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75FF0"/>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3634"/>
    <w:rsid w:val="005B4488"/>
    <w:rsid w:val="005B5079"/>
    <w:rsid w:val="005C1D82"/>
    <w:rsid w:val="005C5309"/>
    <w:rsid w:val="005D2046"/>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97"/>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778E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1060"/>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4AEC"/>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o.org.uk/ESDWebPages/Entry/Z5505391" TargetMode="External"/><Relationship Id="rId18" Type="http://schemas.openxmlformats.org/officeDocument/2006/relationships/hyperlink" Target="https://webarchive.nationalarchives.gov.uk/ukgwa/20130513181549/http:/www.nigb.nhs.uk/guarantee" TargetMode="External"/><Relationship Id="rId26"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s://www.westyorkshire.icb.nhs.uk/" TargetMode="External"/><Relationship Id="rId34" Type="http://schemas.openxmlformats.org/officeDocument/2006/relationships/hyperlink" Target="https://www.hra.nhs.uk/approvals-amendments/what-approvals-do-i-need/confidentiality-advisory-group/" TargetMode="External"/><Relationship Id="rId42" Type="http://schemas.openxmlformats.org/officeDocument/2006/relationships/hyperlink" Target="https://transform.england.nhs.uk/information-governance/guidance/records-management-code/records-management-code-of-practice/" TargetMode="External"/><Relationship Id="rId47" Type="http://schemas.openxmlformats.org/officeDocument/2006/relationships/hyperlink" Target="https://ico.org.uk/your-data-matters/your-right-to-get-your-data-deleted/" TargetMode="External"/><Relationship Id="rId50" Type="http://schemas.openxmlformats.org/officeDocument/2006/relationships/hyperlink" Target="https://ico.org.uk/your-data-matters/your-rights-relating-to-decisions-being-made-about-you-without-human-involvement/"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gital.nhs.uk/services/gp2gp" TargetMode="External"/><Relationship Id="rId29" Type="http://schemas.openxmlformats.org/officeDocument/2006/relationships/hyperlink" Target="https://www.leedscarerecord.org/about/can-i-object/" TargetMode="External"/><Relationship Id="rId11" Type="http://schemas.openxmlformats.org/officeDocument/2006/relationships/endnotes" Target="endnotes.xml"/><Relationship Id="rId24" Type="http://schemas.openxmlformats.org/officeDocument/2006/relationships/hyperlink" Target="http://www.researchone.org/" TargetMode="External"/><Relationship Id="rId32" Type="http://schemas.openxmlformats.org/officeDocument/2006/relationships/hyperlink" Target="https://digital.nhs.uk/services/summary-care-records-scr/summary-care-records-scr-information-for-patients"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digital.nhs.uk/services/gp-systems-of-choice" TargetMode="External"/><Relationship Id="rId45" Type="http://schemas.openxmlformats.org/officeDocument/2006/relationships/hyperlink" Target="mailto:CollinghamCView.Surgery@nhs.net" TargetMode="External"/><Relationship Id="rId53" Type="http://schemas.openxmlformats.org/officeDocument/2006/relationships/hyperlink" Target="mailto:CollinghamCView.Surgery@nhs.net"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england.nhs.uk/primary-care/primary-care-networ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yicb-leeds.dpo@nhs.net" TargetMode="External"/><Relationship Id="rId22" Type="http://schemas.openxmlformats.org/officeDocument/2006/relationships/hyperlink" Target="https://digital.nhs.uk/" TargetMode="External"/><Relationship Id="rId27" Type="http://schemas.openxmlformats.org/officeDocument/2006/relationships/hyperlink" Target="http://www.nhs.uk/your-nhs-data-matters"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digital.nhs.uk/data-and-information/clinical-audits-and-registries/national-diabetes-audit"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your-right-to-limit-how-organisations-use-your-data/"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ico.org.uk/your-data-matters/your-right-to-data-portability/" TargetMode="External"/><Relationship Id="rId3" Type="http://schemas.openxmlformats.org/officeDocument/2006/relationships/customXml" Target="../customXml/item3.xml"/><Relationship Id="rId12" Type="http://schemas.openxmlformats.org/officeDocument/2006/relationships/hyperlink" Target="mailto:CollinghamCView.Surgery@nhs.net" TargetMode="External"/><Relationship Id="rId17" Type="http://schemas.openxmlformats.org/officeDocument/2006/relationships/hyperlink" Target="https://pcse.england.nhs.uk/services/gp-records/" TargetMode="External"/><Relationship Id="rId25" Type="http://schemas.openxmlformats.org/officeDocument/2006/relationships/hyperlink" Target="http://www.legislation.gov.uk/ukpga/2012/7/contents/enacted"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s://transform.england.nhs.uk/information-governance/the-laws-that-health-and-care-organisations-rely-on-when-using-your-information/" TargetMode="External"/><Relationship Id="rId46" Type="http://schemas.openxmlformats.org/officeDocument/2006/relationships/hyperlink" Target="https://ico.org.uk/your-data-matters/your-right-to-get-your-data-corrected/" TargetMode="External"/><Relationship Id="rId59" Type="http://schemas.microsoft.com/office/2019/05/relationships/documenttasks" Target="documenttasks/documenttasks1.xml"/><Relationship Id="rId20" Type="http://schemas.openxmlformats.org/officeDocument/2006/relationships/hyperlink" Target="https://www.leeds.gov.uk/" TargetMode="External"/><Relationship Id="rId41" Type="http://schemas.openxmlformats.org/officeDocument/2006/relationships/hyperlink" Target="https://www.dsptoolkit.nhs.uk/" TargetMode="External"/><Relationship Id="rId54" Type="http://schemas.openxmlformats.org/officeDocument/2006/relationships/hyperlink" Target="https://www.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hyperlink" Target="https://www.cprd.com/home/" TargetMode="External"/><Relationship Id="rId28" Type="http://schemas.openxmlformats.org/officeDocument/2006/relationships/hyperlink" Target="https://www.leedscarerecord.org/"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ico.org.uk/your-data-matters/the-right-to-object-to-the-use-of-your-data/"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digital.nhs.uk/services/summary-care-records-scr/additional-information-in-scr"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www.nhs.uk/your-nhs-data-matters" TargetMode="External"/><Relationship Id="rId6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77AB8"/>
    <w:rsid w:val="001927EB"/>
    <w:rsid w:val="001B3827"/>
    <w:rsid w:val="001C7366"/>
    <w:rsid w:val="002057B8"/>
    <w:rsid w:val="00225222"/>
    <w:rsid w:val="00270601"/>
    <w:rsid w:val="002B25E8"/>
    <w:rsid w:val="002C288F"/>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DB1060"/>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5818</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LAMB, Kate (COLLINGHAM CHURCH VIEW SURGERY)</cp:lastModifiedBy>
  <cp:revision>4</cp:revision>
  <dcterms:created xsi:type="dcterms:W3CDTF">2025-06-09T09:41:00Z</dcterms:created>
  <dcterms:modified xsi:type="dcterms:W3CDTF">2025-06-09T15:19:00Z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